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47D" w:rsidRPr="00E20BA3" w:rsidRDefault="0043247D" w:rsidP="00E20BA3">
      <w:pPr>
        <w:spacing w:after="0" w:line="276" w:lineRule="auto"/>
        <w:jc w:val="center"/>
        <w:textAlignment w:val="baseline"/>
        <w:outlineLvl w:val="0"/>
        <w:rPr>
          <w:rFonts w:ascii="Helvetica" w:eastAsia="Times New Roman" w:hAnsi="Helvetica" w:cs="B Zar"/>
          <w:caps/>
          <w:color w:val="222222"/>
          <w:spacing w:val="30"/>
          <w:kern w:val="36"/>
          <w:sz w:val="32"/>
          <w:szCs w:val="32"/>
        </w:rPr>
      </w:pPr>
      <w:hyperlink r:id="rId4" w:tooltip="لینک به: نمونه ساده یک قرارداد نمایندگی فروش محصولات بهداشتی و آرایشی" w:history="1">
        <w:r w:rsidRPr="00E20BA3">
          <w:rPr>
            <w:rFonts w:ascii="inherit" w:eastAsia="Times New Roman" w:hAnsi="inherit" w:cs="B Zar"/>
            <w:caps/>
            <w:color w:val="0000FF"/>
            <w:kern w:val="36"/>
            <w:sz w:val="32"/>
            <w:szCs w:val="32"/>
            <w:bdr w:val="none" w:sz="0" w:space="0" w:color="auto" w:frame="1"/>
            <w:rtl/>
          </w:rPr>
          <w:t>نمونه ساده یک قرارداد نمایندگی فروش محصولات بهداشتی و آرایشی</w:t>
        </w:r>
      </w:hyperlink>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bookmarkStart w:id="0" w:name="_GoBack"/>
      <w:r w:rsidRPr="0043247D">
        <w:rPr>
          <w:rFonts w:ascii="Helvetica" w:eastAsia="Times New Roman" w:hAnsi="Helvetica" w:cs="B Zar"/>
          <w:color w:val="666666"/>
          <w:sz w:val="32"/>
          <w:szCs w:val="32"/>
          <w:rtl/>
        </w:rPr>
        <w:t xml:space="preserve">این نمونه را البته برای اعطای نمایندگی محصولات بهداشتی و آرایشی تنظیم کرده ام و در مورد </w:t>
      </w:r>
      <w:bookmarkEnd w:id="0"/>
      <w:r w:rsidRPr="0043247D">
        <w:rPr>
          <w:rFonts w:ascii="Helvetica" w:eastAsia="Times New Roman" w:hAnsi="Helvetica" w:cs="B Zar"/>
          <w:color w:val="666666"/>
          <w:sz w:val="32"/>
          <w:szCs w:val="32"/>
          <w:rtl/>
        </w:rPr>
        <w:t>سایر محصولات و کالاها از جمله مواد غذایی و</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حیث،</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متناسب</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سازی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شود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ماده ۱ ) طرفین قرارداد</w:t>
      </w:r>
      <w:r w:rsidRPr="0043247D">
        <w:rPr>
          <w:rFonts w:ascii="inherit" w:eastAsia="Times New Roman" w:hAnsi="inherit" w:cs="B Zar"/>
          <w:color w:val="AB2929"/>
          <w:sz w:val="32"/>
          <w:szCs w:val="32"/>
          <w:bdr w:val="none" w:sz="0" w:space="0" w:color="auto" w:frame="1"/>
        </w:rPr>
        <w:t xml:space="preserve"> :</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این قرارداد در تاریخ</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شهرستان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ته</w:t>
      </w:r>
      <w:r w:rsidRPr="0043247D">
        <w:rPr>
          <w:rFonts w:ascii="Helvetica" w:eastAsia="Times New Roman" w:hAnsi="Helvetica" w:cs="B Zar"/>
          <w:color w:val="666666"/>
          <w:sz w:val="32"/>
          <w:szCs w:val="32"/>
          <w:rtl/>
        </w:rPr>
        <w:t>ران</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بین</w:t>
      </w:r>
      <w:r w:rsidRPr="0043247D">
        <w:rPr>
          <w:rFonts w:ascii="Helvetica" w:eastAsia="Times New Roman" w:hAnsi="Helvetica" w:cs="B Zar"/>
          <w:color w:val="666666"/>
          <w:sz w:val="32"/>
          <w:szCs w:val="32"/>
          <w:rtl/>
        </w:rPr>
        <w:t xml:space="preserve">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ثبت</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ثبت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های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مدیریت</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امضاء</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آقای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عنوان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مدیر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عامل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آقای</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عنوان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رئیس</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هیات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مدیره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نشانی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تماس</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پس</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نامیده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شود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یک</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آقای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فرز</w:t>
      </w:r>
      <w:r w:rsidRPr="0043247D">
        <w:rPr>
          <w:rFonts w:ascii="Helvetica" w:eastAsia="Times New Roman" w:hAnsi="Helvetica" w:cs="B Zar"/>
          <w:color w:val="666666"/>
          <w:sz w:val="32"/>
          <w:szCs w:val="32"/>
          <w:rtl/>
        </w:rPr>
        <w:t xml:space="preserve">ند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شناسنامه</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شناسه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ملی</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صادره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متولد</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شناسه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پستی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نشانی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تلفن</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نشانی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انبار</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تماس</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همراه</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رایانامه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ایمیل</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پس</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w:t>
      </w:r>
      <w:r w:rsidRPr="0043247D">
        <w:rPr>
          <w:rFonts w:ascii="Helvetica" w:eastAsia="Times New Roman" w:hAnsi="Helvetica" w:cs="B Zar"/>
          <w:color w:val="666666"/>
          <w:sz w:val="32"/>
          <w:szCs w:val="32"/>
          <w:rtl/>
        </w:rPr>
        <w:t>ماینده، نامیده می شود از سوی دیگر منعقد گردید و طرفین متعهد به اجرای آن برابر شرایط و اوصاف زیر نمودند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ماده ۲ ) مو ضوع قرارداد</w:t>
      </w:r>
      <w:r w:rsidRPr="0043247D">
        <w:rPr>
          <w:rFonts w:ascii="inherit" w:eastAsia="Times New Roman" w:hAnsi="inherit" w:cs="B Zar"/>
          <w:color w:val="AB2929"/>
          <w:sz w:val="32"/>
          <w:szCs w:val="32"/>
          <w:bdr w:val="none" w:sz="0" w:space="0" w:color="auto" w:frame="1"/>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 xml:space="preserve">اﻋﻄﺎی ﻧﻤﺎﯾﻨﺪﮔﯽ ﻓﺮوش گروه محصولات بهداشتی و آرایشی شرکت به نماینده مشتمل بر کالاها و اقلام مندرج در فهرست پیوست شماره یک این قرارداد که به امضای طرفین رسیده و جزء لاینفک این قرارداد به شمار می رود با نشان و علامت ثبت شده </w:t>
      </w:r>
      <w:r w:rsidRPr="0043247D">
        <w:rPr>
          <w:rFonts w:ascii="Sakkal Majalla" w:eastAsia="Times New Roman" w:hAnsi="Sakkal Majalla" w:cs="Sakkal Majalla" w:hint="cs"/>
          <w:color w:val="666666"/>
          <w:sz w:val="32"/>
          <w:szCs w:val="32"/>
          <w:rtl/>
        </w:rPr>
        <w:t>……………… </w:t>
      </w:r>
      <w:r w:rsidRPr="0043247D">
        <w:rPr>
          <w:rFonts w:ascii="Helvetica" w:eastAsia="Times New Roman" w:hAnsi="Helvetica" w:cs="B Zar" w:hint="cs"/>
          <w:color w:val="666666"/>
          <w:sz w:val="32"/>
          <w:szCs w:val="32"/>
          <w:rtl/>
        </w:rPr>
        <w:t>محصول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عندالاقتضاء</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خدما</w:t>
      </w:r>
      <w:r w:rsidRPr="0043247D">
        <w:rPr>
          <w:rFonts w:ascii="Helvetica" w:eastAsia="Times New Roman" w:hAnsi="Helvetica" w:cs="B Zar"/>
          <w:color w:val="666666"/>
          <w:sz w:val="32"/>
          <w:szCs w:val="32"/>
          <w:rtl/>
        </w:rPr>
        <w:t>ت پس از فروش کالا با شرایط، قیمت، شیوه فروش و محدوده فروش تعیین شده از سوی شرکت در استان</w:t>
      </w:r>
      <w:r w:rsidRPr="0043247D">
        <w:rPr>
          <w:rFonts w:ascii="Helvetica" w:eastAsia="Times New Roman" w:hAnsi="Helvetica" w:cs="B Zar"/>
          <w:color w:val="666666"/>
          <w:sz w:val="32"/>
          <w:szCs w:val="32"/>
        </w:rPr>
        <w:t> …………….</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Pr>
        <w:t> </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ماده ۳ ) مدت قرارداد</w:t>
      </w:r>
      <w:r w:rsidRPr="0043247D">
        <w:rPr>
          <w:rFonts w:ascii="inherit" w:eastAsia="Times New Roman" w:hAnsi="inherit" w:cs="B Zar"/>
          <w:color w:val="AB2929"/>
          <w:sz w:val="32"/>
          <w:szCs w:val="32"/>
          <w:bdr w:val="none" w:sz="0" w:space="0" w:color="auto" w:frame="1"/>
        </w:rPr>
        <w:t xml:space="preserve"> :</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مدت این قرارداد پس از فراهم نمودن شرایط نمایندگی توسط نماینده که به شرح</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پیوست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باشد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تاریخ</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تا</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جمع</w:t>
      </w:r>
      <w:r w:rsidRPr="0043247D">
        <w:rPr>
          <w:rFonts w:ascii="Helvetica" w:eastAsia="Times New Roman" w:hAnsi="Helvetica" w:cs="B Zar"/>
          <w:color w:val="666666"/>
          <w:sz w:val="32"/>
          <w:szCs w:val="32"/>
          <w:rtl/>
        </w:rPr>
        <w:t xml:space="preserve">ا به مدت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ماه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خورشیدی</w:t>
      </w:r>
      <w:r w:rsidRPr="0043247D">
        <w:rPr>
          <w:rFonts w:ascii="Helvetica" w:eastAsia="Times New Roman" w:hAnsi="Helvetica" w:cs="B Zar"/>
          <w:color w:val="666666"/>
          <w:sz w:val="32"/>
          <w:szCs w:val="32"/>
          <w:rtl/>
        </w:rPr>
        <w:t xml:space="preserve">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بوده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lastRenderedPageBreak/>
        <w:t>تمدید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مدت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رضایت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تمایل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امکان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پذیر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صورت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عدم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رضایت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بدون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نیاز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رجوع</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مقام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قضایی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بدون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اعلام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قبلی،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قابل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فسخ</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سوی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ماده ۴ : حدود اختیارات، وظایف و تعهدات شرکت</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شرکت در طول مدت این قرارداد حق فروش کالاهای مندرج در لیست پیوست شماره یک این قرارداد را در استان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اشخاص</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حقیقی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حقوقی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ندارد</w:t>
      </w:r>
      <w:r w:rsidRPr="0043247D">
        <w:rPr>
          <w:rFonts w:ascii="Helvetica" w:eastAsia="Times New Roman" w:hAnsi="Helvetica" w:cs="B Zar"/>
          <w:color w:val="666666"/>
          <w:sz w:val="32"/>
          <w:szCs w:val="32"/>
          <w:rtl/>
        </w:rPr>
        <w:t xml:space="preserve"> . (</w:t>
      </w:r>
      <w:r w:rsidRPr="0043247D">
        <w:rPr>
          <w:rFonts w:ascii="Helvetica" w:eastAsia="Times New Roman" w:hAnsi="Helvetica" w:cs="B Zar" w:hint="cs"/>
          <w:color w:val="666666"/>
          <w:sz w:val="32"/>
          <w:szCs w:val="32"/>
          <w:rtl/>
        </w:rPr>
        <w:t>بدیهی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صورت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تحقق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مذکور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اخذ</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کارمزد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مطابق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شرایط</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خواهد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داشت</w:t>
      </w:r>
      <w:r w:rsidRPr="0043247D">
        <w:rPr>
          <w:rFonts w:ascii="Helvetica" w:eastAsia="Times New Roman" w:hAnsi="Helvetica" w:cs="B Zar"/>
          <w:color w:val="666666"/>
          <w:sz w:val="32"/>
          <w:szCs w:val="32"/>
        </w:rPr>
        <w:t xml:space="preserve"> )</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۲-۴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ملزم است کلیه اطلاعات لازم را در ارتباط با کالاهای موضوع قرارداد از جمله لیست قیمت ها ، بروشور و غیره را در اختیار نماینده قرار دهد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۳-۴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در صورت تصمیم به کاهش واردات، تولید و خدمات می بایست ظرف مدت یک ماه نماینده را از تصمیم خود آگاه سازد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۴-۴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متعهد می گردد حد اکثر ظرف ده روز پس از وصول پیشنهاد نماینده دائر بر اعلام سفارش کالا و خدمات ، پاسخ مثبت یا منفی خویش را به وی به صورت کتبی یا تلفنی ابلاغ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۵-۴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نمی تواند سفارشات نماینده را بدون دلیل موجه رد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۶-۴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بدینوسیله به نماینده اختیار می دهد که از علائم و اسامی تجاری مرتبط با محصولات مورد قرارداد به منظور شناساندن و تبلیغات در حوزه جغرافیایی و تحت شرایط مندرج در این قرارداد استفاده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lastRenderedPageBreak/>
        <w:t>۷-۴</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مجاز و ماذون است در مدت قرارداد به صورت متوالی یا متناوب، عملکرد نماینده را مورد بازرسی و نظارت قرار دهد و نتیجه ارزیابی و برداشت های خود را در اصلاح و تعدیل رتبه اعتباری نماینده در نظر بگیرد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۸-۴</w:t>
      </w:r>
      <w:r w:rsidRPr="0043247D">
        <w:rPr>
          <w:rFonts w:ascii="Helvetica" w:eastAsia="Times New Roman" w:hAnsi="Helvetica" w:cs="B Zar"/>
          <w:color w:val="666666"/>
          <w:sz w:val="32"/>
          <w:szCs w:val="32"/>
        </w:rPr>
        <w:t>-</w:t>
      </w:r>
      <w:r w:rsidRPr="0043247D">
        <w:rPr>
          <w:rFonts w:ascii="Helvetica" w:eastAsia="Times New Roman" w:hAnsi="Helvetica" w:cs="B Zar"/>
          <w:color w:val="666666"/>
          <w:sz w:val="32"/>
          <w:szCs w:val="32"/>
          <w:rtl/>
        </w:rPr>
        <w:t>شرکت ملتزم گردید تصویر مجوزهای کالای تولیدی خود مشتمل بر پروانه های ساخت و پروانه کاربرد علامت استاندارد و پروانه واردات محصول را در هنگام انعقاد قرارداد به نماینده تسلیم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ماده ۵ ) حدود اختیارات، وظایف و تعهدات نماینده</w:t>
      </w:r>
      <w:r w:rsidRPr="0043247D">
        <w:rPr>
          <w:rFonts w:ascii="inherit" w:eastAsia="Times New Roman" w:hAnsi="inherit" w:cs="B Zar"/>
          <w:color w:val="AB2929"/>
          <w:sz w:val="32"/>
          <w:szCs w:val="32"/>
          <w:bdr w:val="none" w:sz="0" w:space="0" w:color="auto" w:frame="1"/>
        </w:rPr>
        <w:t xml:space="preserve"> :</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متعهد می گردد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تمامی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تلاش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عرفی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معقول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خویش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جهت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اجرای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موضوع</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نمایندگی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حدی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بیش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تلاش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رقبای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داخلی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خارجی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معمول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داشته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مناف</w:t>
      </w:r>
      <w:r w:rsidRPr="0043247D">
        <w:rPr>
          <w:rFonts w:ascii="Helvetica" w:eastAsia="Times New Roman" w:hAnsi="Helvetica" w:cs="B Zar"/>
          <w:color w:val="666666"/>
          <w:sz w:val="32"/>
          <w:szCs w:val="32"/>
          <w:rtl/>
        </w:rPr>
        <w:t>ع شرکت</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جمله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کسب</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سهم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بازار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تراز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بالا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حفظ</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مورد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حمایت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دهد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۲-۵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تحت هیچ عنوان حق پذیرش، توزیع، تبلیغ، بازاریابی، اطلاع رسانی، مشاوره، وکالت، کارگزاری و فروش محصولات مشابه سایر شرکت ها و کارخانجات تولیدکننده محصولات مشابه و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هم</w:t>
      </w:r>
      <w:r w:rsidRPr="0043247D">
        <w:rPr>
          <w:rFonts w:ascii="Helvetica" w:eastAsia="Times New Roman" w:hAnsi="Helvetica" w:cs="B Zar"/>
          <w:color w:val="666666"/>
          <w:sz w:val="32"/>
          <w:szCs w:val="32"/>
          <w:rtl/>
        </w:rPr>
        <w:t>چنین پذیرش نمایندگی اشخاص حقیقی</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حقوقی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دیگر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رضایت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کتبی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ندارد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اذعان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تایید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پیش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انعقاد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نیز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همزمان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انعقاد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تحت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هیچ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عنوان،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محصولات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مشابه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عرضه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سوی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رقبای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داخلی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خارجی شرکت نبوده و نیست و اذعان دارد که هیچ یک از خویشاوندان و بستگان سببی و نسبی وی نیز نماینده فروش یا فروشنده محصولات مشابه عرضه شده از سوی شرکت نمی باشند. شرکت مجاز است در صورت احراز خلاف این مراتب به تشخیص خود نسبت به ضبط وثیقه و فسخ این قرارداد و قطع خدمات و توقف ارائه محصولات خود به نماینده اقدام نماید. نماینده موکداً اقرار دارد که خود یا بستگان یا</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وابستگانش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زمان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انعقاد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محصولات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رقبای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نبوده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اند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زمان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انعقاد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تحت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هیچ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عنوان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lastRenderedPageBreak/>
        <w:t>فرو</w:t>
      </w:r>
      <w:r w:rsidRPr="0043247D">
        <w:rPr>
          <w:rFonts w:ascii="Helvetica" w:eastAsia="Times New Roman" w:hAnsi="Helvetica" w:cs="B Zar"/>
          <w:color w:val="666666"/>
          <w:sz w:val="32"/>
          <w:szCs w:val="32"/>
          <w:rtl/>
        </w:rPr>
        <w:t>شنده محصولات موصوف نمی باشند و هیچ کالای مشابهی از رقبا را نیز از قبل در انبار و چرخه فروش و توزیع و بازاریابی و تبلیغ خود ندارد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۳-۵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نماینده مجاز نیست که از طرف شرکت، با اشخاص ثالث قرارداد منعقد نموده</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قبال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اشخاص</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ثالث</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متعهد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پس</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اخذ مجوز کتبی از شرکت و به شرایط و میزانی که شرکت، کتباً پذیرفته باشد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۴-۵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نماینده متعهد است در مذاکرات و قرارداد های تنظیمی با مشتریان ، کالاها را دقیقاً وفق مفاد و شرایط اعلامی از سوی شرکت، معرفی و عرضه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۵-۵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نماینده باید برای فروش و در صورت توافق متعاقب، برای خدمات پس از فروش، سازمان، امکانات و کارکنان لازم را به همان ترتیبی که در هنگام انعقاد قرارداد فراهم داشته و به نظر شرکت رسانیده با توجه به روند مورد انتظار برای افزایش فروش، حفظ و تقویت نماید تا حسن اجرای تعهدات خود را در محدوده مورد نمایندگی، تضمین نماید و بتواند رتبه اعتباری خود نزد شرکت را طی ارزیابی های آتی شرکت، حفظ کند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۶-۵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متعهد می گردد با هماهنگی و اجازه کتبی شرکت، تبلیغات لازم را در استان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جهت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افزایش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بعمل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آورد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بدیهی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هزینه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مربوط</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تبلیغات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حسب</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مورد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طی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توافق</w:t>
      </w:r>
      <w:r w:rsidRPr="0043247D">
        <w:rPr>
          <w:rFonts w:ascii="Helvetica" w:eastAsia="Times New Roman" w:hAnsi="Helvetica" w:cs="B Zar"/>
          <w:color w:val="666666"/>
          <w:sz w:val="32"/>
          <w:szCs w:val="32"/>
          <w:rtl/>
        </w:rPr>
        <w:t xml:space="preserve"> کتبی بین طرفین، قابل مذاکره و تسویه خواهد بود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تبصره : نماینده مکلف گردید نمونه تبلیغات انجام شده را حداکثر ظرف هفت روز پیش از آغاز تبلیغات جهت</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آگاهی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دریافت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نظر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نشانی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ارسال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۷-۵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نماینده متعهد می گردد در مدت این قرارداد حداقل به میزان بیست میلیارد ریال از کالاهای موضوع قرارداد را خریداری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lastRenderedPageBreak/>
        <w:t>۸-۵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نماینده می بایست بلافاصله شرکت را از هرگونه شکایت یا اظهار عقیده ای که از سوی مشتریان در مورد کالای موضوع قرارداد دریافت می نماید آگاه سازد</w:t>
      </w:r>
      <w:r w:rsidRPr="0043247D">
        <w:rPr>
          <w:rFonts w:ascii="Helvetica" w:eastAsia="Times New Roman" w:hAnsi="Helvetica" w:cs="B Zar"/>
          <w:color w:val="666666"/>
          <w:sz w:val="32"/>
          <w:szCs w:val="32"/>
        </w:rPr>
        <w:t xml:space="preserve"> .</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۹-۵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کارمزد نماینده پانزده درصد خالص ارزش کل فاکتور ارسالی کالا (پس از کسر تخفیفات و لحاظ اضافات احتمالی می باشد و تسویه فاکتورها)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صورت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شصت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روزه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پس</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ارسال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کالا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صدور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فاکتور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خواهد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بود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۱۰-۵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متعهد می گردد پس از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ارائه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سفارش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کالا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همزمان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w:t>
      </w:r>
      <w:r w:rsidRPr="0043247D">
        <w:rPr>
          <w:rFonts w:ascii="Helvetica" w:eastAsia="Times New Roman" w:hAnsi="Helvetica" w:cs="B Zar"/>
          <w:color w:val="666666"/>
          <w:sz w:val="32"/>
          <w:szCs w:val="32"/>
          <w:rtl/>
        </w:rPr>
        <w:t xml:space="preserve">بولی سفارش از ناحیه شرکت، تمامی قیمت معامله را پس از کسر کارمزد برابر مفاد این قرارداد به صورت نقدی یا تحویل چک معتبر(اعم از چک شخصی نماینده یا چک خریداران کالای شرکت با ظهرنویسی نماینده) با سررسید حداکثر ۶۰ روزه پس از حمل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پرداخت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تبصره ۱) دریافت حواله موسسات مالی و اعتباری و قرض الحسنه و هر سندی به جز چک معتبر صادره از بانک های کشور از سوی نماینده مورد تایید شرکت نیست و منظور شرکت از چک در این قرارداد فقط چک های معتبر صادره از بانک های کشور است</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تبصره ۲) منظور شرکت از چک معتبر در این قرارداد چکی است که اولاً مخدوش و خط خورده نبوده و ثانیاً مندرجات آن فاقد هر گونه مغایرت در تاریخ، مبلغ، عدد و امضاء باشد و ثالثاً نماینده، اطمینان می دهد بر اساس بررسی های بعمل آمده از سوی خودش و بنا بر شناخت محیطی که نسبت به صادرکننده چک دارد اعتبار صادرکننده برای نقد شدن چک در سررسید را احراز نموده است و رابعاً ظهر چک ها باید به عنوان ظهرنویس به امضاء نماینده رسیده باشد. اصل بر این است که امضای نماینده در ظهر چک های تحویلی، امضاء به عنوان ظهرنویس می باشد و مشمول مقررات ظهرنویسی اسناد تجاری به نفع شرکت خواهد 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تبصره ۳) منظور از سررسید ۶۰ روزه چک ها در این قرارداد کسر تعطیلات و روزهای غیرکاری از ۶۰ روز نیست بنابراین روزهای تعطیل و غیرکاری نیز داخل در سررسید ۶۰ روزه می باشد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lastRenderedPageBreak/>
        <w:t>۱۱-۵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نماینده حق واگذاری جزء یا کل این قرارداد را به اشخاص ثالث ندارد و مباشرت نماینده در انجام موضوع این قرارداد شرط اساسی انعقاد و ادامه این قرارداد است</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۱۲-۵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به صورت قطعی و صریح و با آگاهی و اشراف به همه مسئولیت های قانونی و مالی مربوطه اذعان و قبول می نماید که تمامی مسئولیت های قانونی ناشی از فروش کالاهای موضوع قرارداد (به جز کیفیت کالا) از سوی نماینده به اشخاص ثالث در استان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صرفاً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متوجه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بوده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شخص</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ثالث</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طرفین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معامله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صورت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بروز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اختلاف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مراجعه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ندارند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۱۳-۵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قرارداد حاضر فقط در خصوص فروش انحصاری کالای مندرج در پیوست شماره یک این قرارداد منعقد گردیده است و تحت هیچ عنوان نسبت به فروش دیگر محصولات شرکت برای نماینده ایجاد هیچگونه اذن و حقی نمی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۱۴-۵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در صورت ضرورت، ارائه خدمات پس از فروش کالا و آموزش های فنی مرتبط ، طرفین می توانند با تنظیم قرارداد جداگانه ، روش و جزئیات توافق بعدی فیمابین را مکتوب نموده و به اجرا درآورند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۱۵-۵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بخشنامه فروش محصولات هتلی شرکت (ویژه نمایندگان) که چهارچوب کلی و دستورالعمل الزامی شرکت برای نمایندگان بوده و به امضاء نماینده رسیده است به عنوان پیوست شماره سه و جزء لاینفک این قرارداد می باشد و رعایت آن از سوی نماینده الزامی است. رعایت و اجرای بخشنامه های آتی فروش شرکت خطاب به نمایندگان نیز برای همه نمایندگان الزامی است</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۱۶-۵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بایستی هر سه ماه یک بار، گزارش تفصیلی از فعالیت های انجام یافته خود در اجرای این قرارداد را به همراه میزان فروش تفکیکی هر یک از اقلام موضوع قرارداد (بر حسب تعداد فروش رفته هر قلم و جمع کل ریالی فروش هر قلم و میزان باقیمانده هر قلم نزد خود بر حسب تعداد و ارزش ریالی) به شرکت ارائه نماید. میزان فروش نماینده در هر سه ماه، باید رقمی معادل یک </w:t>
      </w:r>
      <w:r w:rsidRPr="0043247D">
        <w:rPr>
          <w:rFonts w:ascii="Helvetica" w:eastAsia="Times New Roman" w:hAnsi="Helvetica" w:cs="B Zar"/>
          <w:color w:val="666666"/>
          <w:sz w:val="32"/>
          <w:szCs w:val="32"/>
          <w:rtl/>
        </w:rPr>
        <w:lastRenderedPageBreak/>
        <w:t>چهارم کل مبلغ منظور شده در این قرارداد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ریال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باشد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چنانچه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رقم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میزان</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ریال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یک</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دوره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ماهه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کمتر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باشد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متعهد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ماهه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بعد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علاوه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محقق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کردن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رقم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ریالی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دوره</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hint="cs"/>
          <w:color w:val="666666"/>
          <w:sz w:val="32"/>
          <w:szCs w:val="32"/>
          <w:rtl/>
        </w:rPr>
        <w:t>ریال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ماه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کسری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دوره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قبل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نیز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جبران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غیر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صورت،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مجاز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فسخ</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w:t>
      </w:r>
      <w:r w:rsidRPr="0043247D">
        <w:rPr>
          <w:rFonts w:ascii="Helvetica" w:eastAsia="Times New Roman" w:hAnsi="Helvetica" w:cs="B Zar"/>
          <w:color w:val="666666"/>
          <w:sz w:val="32"/>
          <w:szCs w:val="32"/>
          <w:rtl/>
        </w:rPr>
        <w:t>داد بدون نیاز به رجوع به مقامات و مراجع قضایی می باشد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۱۷-۵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نماینده فروش حق فروش محصولات شرکت را با بهای بیش از مبالغ معینه از سوی شرکت که در فهرست پیوست شماره چهار آمده است و جزء جدایی ناپذیر این قرارداد می باشد را ندارد و در صورتی که برای شرکت، احراز گردد چنین تخلفی از نماینده سر زده است شرکت مجاز به فسخ قرارداد می باشد. همچنین نماینده حق فروش محصولات شرکت به بهای کمتر از قیمت ابلاغ شده را نیز ندارد و در صورت تخطی نماینده از این تعهد، شرکت می تواند بهای ناشی از کسر قیمت کالا نسبت به قیمت های اعلامی شرکت از محل درصد کارمزد فروش را مطالبه و یا از محل اسناد و اموال تضمینی یا هر گونه مطالبات نماینده راساً برداشت یا مطالبه نموده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حساب</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فیمابین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اعمال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۱۸-۵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محل تحویل اقلام موضوع قرارداد به نماینده در استان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پلاک</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خواهد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بود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متعهد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w:t>
      </w:r>
      <w:r w:rsidRPr="0043247D">
        <w:rPr>
          <w:rFonts w:ascii="Helvetica" w:eastAsia="Times New Roman" w:hAnsi="Helvetica" w:cs="B Zar"/>
          <w:color w:val="666666"/>
          <w:sz w:val="32"/>
          <w:szCs w:val="32"/>
          <w:rtl/>
        </w:rPr>
        <w:t>حل موصوف را در قبال آتش سوزی و کلیه خسارات ناشی از سیل و زلزله و</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نزد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معتبر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بیمه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میزانی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جبران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خسارات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وارده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احتمالی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مبلغ</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ممکن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سازد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بیمه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تصویر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بیمه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نامه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ارائه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مجاز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نیست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محل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موصوف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بدون</w:t>
      </w:r>
      <w:r w:rsidRPr="0043247D">
        <w:rPr>
          <w:rFonts w:ascii="Helvetica" w:eastAsia="Times New Roman" w:hAnsi="Helvetica" w:cs="B Zar"/>
          <w:color w:val="666666"/>
          <w:sz w:val="32"/>
          <w:szCs w:val="32"/>
          <w:rtl/>
        </w:rPr>
        <w:t xml:space="preserve"> تایید کتبی شرکت تغییر دهد یا برای نگهداری و انبارش محصولات موضوع قرارداد از محل دیگری استفاده کند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lastRenderedPageBreak/>
        <w:t>۱۹-۵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 xml:space="preserve">چنانچه نماینده به دلایلی نیاز به فروش به نحوی خاص از قبیل فروش فوق العاده با تخفیف ویژه داشته باشد، بایستی مراتب را کتبا به شرکت اعلام و مجوز لازم را اخذ نماید. در این صورت قیمت فروش محصولات توسط نماینده پس از تایید کتبی شرکت به خریدار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اعلام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گردد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۲۰-۵</w:t>
      </w:r>
      <w:r w:rsidRPr="0043247D">
        <w:rPr>
          <w:rFonts w:ascii="Helvetica" w:eastAsia="Times New Roman" w:hAnsi="Helvetica" w:cs="B Zar"/>
          <w:color w:val="666666"/>
          <w:sz w:val="32"/>
          <w:szCs w:val="32"/>
        </w:rPr>
        <w:t xml:space="preserve">- </w:t>
      </w:r>
      <w:r w:rsidRPr="0043247D">
        <w:rPr>
          <w:rFonts w:ascii="Helvetica" w:eastAsia="Times New Roman" w:hAnsi="Helvetica" w:cs="B Zar"/>
          <w:color w:val="666666"/>
          <w:sz w:val="32"/>
          <w:szCs w:val="32"/>
          <w:rtl/>
        </w:rPr>
        <w:t>شرکت، حق فسخ این قرارداد در صورت عدول نماینده از یک یا چند یا همه تعهدات موضوع این قرارداد را حتی بدون نیاز به اعلام قبلی دارد. در صورتی که شرکت تصمیم به فسخ این قرارداد بگیرد می تواند فسخ قرارداد را از طریق ارسال پیامک به تلفن همراه یا ایمیل نماینده که در این قرارداد آمده است یا از طریق ابلاغ اظهارنامه رسمی یا از طریق ارسال نامه با پست سفارشی یا درج اعلام فسخ قرارداد بر روی پاکت نامه به نشانی نماینده که در این قرارداد آمده است انجام دهد و هر یک از روش های اعلام فسخ مندرج در فوق در قبال نماینده معتبر و قابل استناد می باشد. نماینده بلافاصله پس از اعلام فسخ قرارداد از سوی شرکت و بدون آنکه حق ادعا و اعتراضی در خصوص فسخ قرارداد را داشته باشد نسبت به توقف عرضه محصولات شرکت و تحویل باقیمانده آن و اعاده مدارک و مستندات دریافتی از شرکت و مراجعه برای تسویه حساب اقدام خواهد نمود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ماده۶</w:t>
      </w:r>
      <w:r w:rsidRPr="0043247D">
        <w:rPr>
          <w:rFonts w:ascii="Cambria" w:eastAsia="Times New Roman" w:hAnsi="Cambria" w:cs="Cambria" w:hint="cs"/>
          <w:color w:val="666666"/>
          <w:sz w:val="32"/>
          <w:szCs w:val="32"/>
          <w:rtl/>
        </w:rPr>
        <w:t> </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درصورت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بروز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تخلف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ناحیه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جمله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مشکلات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ناشی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پرداخت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وجه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فاکتورها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اجناس</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اقلام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رقبا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عدم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w:t>
      </w:r>
      <w:r w:rsidRPr="0043247D">
        <w:rPr>
          <w:rFonts w:ascii="Helvetica" w:eastAsia="Times New Roman" w:hAnsi="Helvetica" w:cs="B Zar"/>
          <w:color w:val="666666"/>
          <w:sz w:val="32"/>
          <w:szCs w:val="32"/>
          <w:rtl/>
        </w:rPr>
        <w:t>عالیت مناسب نماینده، قرارداد حاضر را فسخ کرده و با شخص یا اشخاص دیگر قرارداد نمایندگی منعقد نماید و یا به صورت مستقیم فروش نماید لذا در این راستا نماینده حق هرگونه ادعا و اعتراضی را از خود سلب و اسقاط نمود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 xml:space="preserve">ماده ۷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ضمانت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اجراء</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تخلف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مفاد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w:t>
      </w:r>
      <w:r w:rsidRPr="0043247D">
        <w:rPr>
          <w:rFonts w:ascii="Helvetica" w:eastAsia="Times New Roman" w:hAnsi="Helvetica" w:cs="B Zar"/>
          <w:color w:val="666666"/>
          <w:sz w:val="32"/>
          <w:szCs w:val="32"/>
          <w:rtl/>
        </w:rPr>
        <w:t xml:space="preserve">د علاوه بر اختیار شرکت برای فسخ قرارداد بدون رجوع به مقامات و مراجع قضایی، جبران خسارت وارده و همچنین، پرداخت مبلغ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میلیارد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ریال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عنوان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وجه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التزام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تخلف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شرط</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باشد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مجاز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اسناد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تضمینی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دریافتی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تکمیل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مطالبه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همچنین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شرکت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توا</w:t>
      </w:r>
      <w:r w:rsidRPr="0043247D">
        <w:rPr>
          <w:rFonts w:ascii="Helvetica" w:eastAsia="Times New Roman" w:hAnsi="Helvetica" w:cs="B Zar"/>
          <w:color w:val="666666"/>
          <w:sz w:val="32"/>
          <w:szCs w:val="32"/>
          <w:rtl/>
        </w:rPr>
        <w:t>ند علاوه بر وجه التزام موصوف، خسارات وارده به خود را از محل مطالبات نماینده راساً برداشت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lastRenderedPageBreak/>
        <w:t xml:space="preserve">ماده ۸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حداکثر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اعتبار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برای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خرید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محصولات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موضوع</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امکان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پرداخت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۶۰</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روزه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طریق</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چک</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معتبر،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برابر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میلیارد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ریال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چنانچه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حجم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فروش</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w:t>
      </w:r>
      <w:r w:rsidRPr="0043247D">
        <w:rPr>
          <w:rFonts w:ascii="Helvetica" w:eastAsia="Times New Roman" w:hAnsi="Helvetica" w:cs="B Zar"/>
          <w:color w:val="666666"/>
          <w:sz w:val="32"/>
          <w:szCs w:val="32"/>
          <w:rtl/>
        </w:rPr>
        <w:t>ده بیش از این مبلغ بود نماینده باید مازاد بر آن را به صورت نقدی به شرکت پرداخت نماید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ماده ۹) هیچگونه اضافه یا تغییری در این قرارداد معتبر نیست مگر آنکه بصورت کتبی توسط طرفین تنظیم شده و به امضا رسیده است</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 xml:space="preserve">ﻣﺎده ۱۰) </w:t>
      </w:r>
      <w:r w:rsidRPr="0043247D">
        <w:rPr>
          <w:rFonts w:ascii="Cambria" w:eastAsia="Times New Roman" w:hAnsi="Cambria" w:cs="Cambria" w:hint="cs"/>
          <w:color w:val="AB2929"/>
          <w:sz w:val="32"/>
          <w:szCs w:val="32"/>
          <w:bdr w:val="none" w:sz="0" w:space="0" w:color="auto" w:frame="1"/>
          <w:rtl/>
        </w:rPr>
        <w:t> </w:t>
      </w:r>
      <w:r w:rsidRPr="0043247D">
        <w:rPr>
          <w:rFonts w:ascii="inherit" w:eastAsia="Times New Roman" w:hAnsi="inherit" w:cs="B Zar" w:hint="cs"/>
          <w:color w:val="AB2929"/>
          <w:sz w:val="32"/>
          <w:szCs w:val="32"/>
          <w:bdr w:val="none" w:sz="0" w:space="0" w:color="auto" w:frame="1"/>
          <w:rtl/>
        </w:rPr>
        <w:t>ﻣﺮﺟﻊ</w:t>
      </w:r>
      <w:r w:rsidRPr="0043247D">
        <w:rPr>
          <w:rFonts w:ascii="inherit" w:eastAsia="Times New Roman" w:hAnsi="inherit" w:cs="B Zar"/>
          <w:color w:val="AB2929"/>
          <w:sz w:val="32"/>
          <w:szCs w:val="32"/>
          <w:bdr w:val="none" w:sz="0" w:space="0" w:color="auto" w:frame="1"/>
          <w:rtl/>
        </w:rPr>
        <w:t xml:space="preserve"> </w:t>
      </w:r>
      <w:r w:rsidRPr="0043247D">
        <w:rPr>
          <w:rFonts w:ascii="inherit" w:eastAsia="Times New Roman" w:hAnsi="inherit" w:cs="B Zar" w:hint="cs"/>
          <w:color w:val="AB2929"/>
          <w:sz w:val="32"/>
          <w:szCs w:val="32"/>
          <w:bdr w:val="none" w:sz="0" w:space="0" w:color="auto" w:frame="1"/>
          <w:rtl/>
        </w:rPr>
        <w:t>ﺣﻞ</w:t>
      </w:r>
      <w:r w:rsidRPr="0043247D">
        <w:rPr>
          <w:rFonts w:ascii="inherit" w:eastAsia="Times New Roman" w:hAnsi="inherit" w:cs="B Zar"/>
          <w:color w:val="AB2929"/>
          <w:sz w:val="32"/>
          <w:szCs w:val="32"/>
          <w:bdr w:val="none" w:sz="0" w:space="0" w:color="auto" w:frame="1"/>
          <w:rtl/>
        </w:rPr>
        <w:t xml:space="preserve"> </w:t>
      </w:r>
      <w:r w:rsidRPr="0043247D">
        <w:rPr>
          <w:rFonts w:ascii="inherit" w:eastAsia="Times New Roman" w:hAnsi="inherit" w:cs="B Zar" w:hint="cs"/>
          <w:color w:val="AB2929"/>
          <w:sz w:val="32"/>
          <w:szCs w:val="32"/>
          <w:bdr w:val="none" w:sz="0" w:space="0" w:color="auto" w:frame="1"/>
          <w:rtl/>
        </w:rPr>
        <w:t>اﺧﺘﻼف</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 xml:space="preserve">در صورت بروز هرگونه اختلاف در اجراء یا تفسیر این قرارداد یا تشخیص موارد و میزان استحقاق حقوق مالی و غیر مالی یا خسارت مربوط به آن، طرفین یا یکی از آنها مراتب را حداکثر ظرف ۱۰ روز از تاریخ بروز اختلاف به جناب آقای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شماره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ملی</w:t>
      </w:r>
      <w:r w:rsidRPr="0043247D">
        <w:rPr>
          <w:rFonts w:ascii="Helvetica" w:eastAsia="Times New Roman" w:hAnsi="Helvetica" w:cs="B Zar"/>
          <w:color w:val="666666"/>
          <w:sz w:val="32"/>
          <w:szCs w:val="32"/>
          <w:rtl/>
        </w:rPr>
        <w:t xml:space="preserve">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عنوان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داور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مرضی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الطرفین،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پست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سفارشی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قبضه</w:t>
      </w:r>
      <w:r w:rsidRPr="0043247D">
        <w:rPr>
          <w:rFonts w:ascii="Helvetica" w:eastAsia="Times New Roman" w:hAnsi="Helvetica" w:cs="B Zar"/>
          <w:color w:val="666666"/>
          <w:sz w:val="32"/>
          <w:szCs w:val="32"/>
          <w:rtl/>
        </w:rPr>
        <w:t xml:space="preserve"> یا هر طریق دیگری که مورد پذیرش داور مرضی الطرفین باشد ارجاع خواهند نمود. نشانی داوری مرضی الطرفین عبارت است از تهران،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داور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مرضی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الطرفین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امضاء</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ذیل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قبول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داوری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نموده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مکلف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ظرف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سی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روز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تاریخ</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دریافت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درخواست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طرفین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یکی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آنها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w:t>
      </w:r>
      <w:r w:rsidRPr="0043247D">
        <w:rPr>
          <w:rFonts w:ascii="Helvetica" w:eastAsia="Times New Roman" w:hAnsi="Helvetica" w:cs="B Zar"/>
          <w:color w:val="666666"/>
          <w:sz w:val="32"/>
          <w:szCs w:val="32"/>
          <w:rtl/>
        </w:rPr>
        <w:t>وضوع را بررسی و اعلام رأی نمایند. رأی داور مرضی الطرفین غیر قابل اعتراض و قطعی است و برای طرفین لازم الاجراء می باشد و از طریق پست سفارشی دو قبضه به نشانی طرفین که در این قرارداد درج گردیده یا از طریق تحویل به طرفین با اخذ رسید یا به هر طریقی که داور مرضی الطرفین مقتضی بداند ابلاغ خواهد 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inherit" w:eastAsia="Times New Roman" w:hAnsi="inherit" w:cs="B Zar"/>
          <w:color w:val="AB2929"/>
          <w:sz w:val="32"/>
          <w:szCs w:val="32"/>
          <w:bdr w:val="none" w:sz="0" w:space="0" w:color="auto" w:frame="1"/>
          <w:rtl/>
        </w:rPr>
        <w:t>ماده ۱۱) هزینه حمل کالا</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 xml:space="preserve">کلیه هزینه های حمل و نقل کالا از شرکت تا تحویل در نشانی نماینده که در صدر این قرارداد آمده است به عهده شرکت و کلیه هزینه توزیع و پخش و تحویل محصولات در استان </w:t>
      </w:r>
      <w:r w:rsidRPr="0043247D">
        <w:rPr>
          <w:rFonts w:ascii="Sakkal Majalla" w:eastAsia="Times New Roman" w:hAnsi="Sakkal Majalla" w:cs="Sakkal Majalla" w:hint="cs"/>
          <w:color w:val="666666"/>
          <w:sz w:val="32"/>
          <w:szCs w:val="32"/>
          <w:rtl/>
        </w:rPr>
        <w:t>…………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عهده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نماینده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باشد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lastRenderedPageBreak/>
        <w:t xml:space="preserve">ماده ۱۱ </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نشانی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هریک</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از</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طرفین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همان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صدر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قرارداد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مورد</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اشاره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قرار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گرفته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تغییر</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نشانی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می</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بایست</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کتباً</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به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طرف</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مقابل</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ابلاغ</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گردد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ماده ۱۲- پیوست های این قرارداد عبارتند از</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الف) فهرست کالاها و اقلامی که نماینده، مجاز به فروش آن می باشد</w:t>
      </w:r>
      <w:r w:rsidRPr="0043247D">
        <w:rPr>
          <w:rFonts w:ascii="Cambria" w:eastAsia="Times New Roman" w:hAnsi="Cambria" w:cs="Cambria" w:hint="cs"/>
          <w:color w:val="666666"/>
          <w:sz w:val="32"/>
          <w:szCs w:val="32"/>
          <w:rtl/>
        </w:rPr>
        <w:t> </w:t>
      </w:r>
      <w:r w:rsidRPr="0043247D">
        <w:rPr>
          <w:rFonts w:ascii="inherit" w:eastAsia="Times New Roman" w:hAnsi="inherit" w:cs="B Zar"/>
          <w:color w:val="AB2929"/>
          <w:sz w:val="32"/>
          <w:szCs w:val="32"/>
          <w:bdr w:val="none" w:sz="0" w:space="0" w:color="auto" w:frame="1"/>
        </w:rPr>
        <w:t>(</w:t>
      </w:r>
      <w:r w:rsidRPr="0043247D">
        <w:rPr>
          <w:rFonts w:ascii="inherit" w:eastAsia="Times New Roman" w:hAnsi="inherit" w:cs="B Zar"/>
          <w:color w:val="AB2929"/>
          <w:sz w:val="32"/>
          <w:szCs w:val="32"/>
          <w:bdr w:val="none" w:sz="0" w:space="0" w:color="auto" w:frame="1"/>
          <w:rtl/>
        </w:rPr>
        <w:t>پیوست شماره یک</w:t>
      </w:r>
      <w:r w:rsidRPr="0043247D">
        <w:rPr>
          <w:rFonts w:ascii="inherit" w:eastAsia="Times New Roman" w:hAnsi="inherit" w:cs="B Zar"/>
          <w:color w:val="AB2929"/>
          <w:sz w:val="32"/>
          <w:szCs w:val="32"/>
          <w:bdr w:val="none" w:sz="0" w:space="0" w:color="auto" w:frame="1"/>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ب) صورتجلسه احراز شرایط نمایندگی</w:t>
      </w:r>
      <w:r w:rsidRPr="0043247D">
        <w:rPr>
          <w:rFonts w:ascii="Cambria" w:eastAsia="Times New Roman" w:hAnsi="Cambria" w:cs="Cambria" w:hint="cs"/>
          <w:color w:val="666666"/>
          <w:sz w:val="32"/>
          <w:szCs w:val="32"/>
          <w:rtl/>
        </w:rPr>
        <w:t> </w:t>
      </w:r>
      <w:r w:rsidRPr="0043247D">
        <w:rPr>
          <w:rFonts w:ascii="inherit" w:eastAsia="Times New Roman" w:hAnsi="inherit" w:cs="B Zar"/>
          <w:color w:val="AB2929"/>
          <w:sz w:val="32"/>
          <w:szCs w:val="32"/>
          <w:bdr w:val="none" w:sz="0" w:space="0" w:color="auto" w:frame="1"/>
        </w:rPr>
        <w:t>(</w:t>
      </w:r>
      <w:r w:rsidRPr="0043247D">
        <w:rPr>
          <w:rFonts w:ascii="inherit" w:eastAsia="Times New Roman" w:hAnsi="inherit" w:cs="B Zar"/>
          <w:color w:val="AB2929"/>
          <w:sz w:val="32"/>
          <w:szCs w:val="32"/>
          <w:bdr w:val="none" w:sz="0" w:space="0" w:color="auto" w:frame="1"/>
          <w:rtl/>
        </w:rPr>
        <w:t>پیوست شماره دو</w:t>
      </w:r>
      <w:r w:rsidRPr="0043247D">
        <w:rPr>
          <w:rFonts w:ascii="inherit" w:eastAsia="Times New Roman" w:hAnsi="inherit" w:cs="B Zar"/>
          <w:color w:val="AB2929"/>
          <w:sz w:val="32"/>
          <w:szCs w:val="32"/>
          <w:bdr w:val="none" w:sz="0" w:space="0" w:color="auto" w:frame="1"/>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ج) بخشنامه فروش شماره</w:t>
      </w:r>
      <w:r w:rsidRPr="0043247D">
        <w:rPr>
          <w:rFonts w:ascii="Sakkal Majalla" w:eastAsia="Times New Roman" w:hAnsi="Sakkal Majalla" w:cs="Sakkal Majalla" w:hint="cs"/>
          <w:color w:val="666666"/>
          <w:sz w:val="32"/>
          <w:szCs w:val="32"/>
          <w:rtl/>
        </w:rPr>
        <w:t>…</w:t>
      </w:r>
      <w:r w:rsidRPr="0043247D">
        <w:rPr>
          <w:rFonts w:ascii="Helvetica" w:eastAsia="Times New Roman" w:hAnsi="Helvetica" w:cs="B Zar"/>
          <w:color w:val="666666"/>
          <w:sz w:val="32"/>
          <w:szCs w:val="32"/>
          <w:rtl/>
        </w:rPr>
        <w:t>..</w:t>
      </w:r>
      <w:r w:rsidRPr="0043247D">
        <w:rPr>
          <w:rFonts w:ascii="Helvetica" w:eastAsia="Times New Roman" w:hAnsi="Helvetica" w:cs="B Zar" w:hint="cs"/>
          <w:color w:val="666666"/>
          <w:sz w:val="32"/>
          <w:szCs w:val="32"/>
          <w:rtl/>
        </w:rPr>
        <w:t>مورخ</w:t>
      </w:r>
      <w:r w:rsidRPr="0043247D">
        <w:rPr>
          <w:rFonts w:ascii="Helvetica" w:eastAsia="Times New Roman" w:hAnsi="Helvetica" w:cs="B Zar"/>
          <w:color w:val="666666"/>
          <w:sz w:val="32"/>
          <w:szCs w:val="32"/>
        </w:rPr>
        <w:t>……..</w:t>
      </w:r>
      <w:r w:rsidRPr="0043247D">
        <w:rPr>
          <w:rFonts w:ascii="inherit" w:eastAsia="Times New Roman" w:hAnsi="inherit" w:cs="B Zar"/>
          <w:color w:val="AB2929"/>
          <w:sz w:val="32"/>
          <w:szCs w:val="32"/>
          <w:bdr w:val="none" w:sz="0" w:space="0" w:color="auto" w:frame="1"/>
        </w:rPr>
        <w:t> (</w:t>
      </w:r>
      <w:r w:rsidRPr="0043247D">
        <w:rPr>
          <w:rFonts w:ascii="inherit" w:eastAsia="Times New Roman" w:hAnsi="inherit" w:cs="B Zar"/>
          <w:color w:val="AB2929"/>
          <w:sz w:val="32"/>
          <w:szCs w:val="32"/>
          <w:bdr w:val="none" w:sz="0" w:space="0" w:color="auto" w:frame="1"/>
          <w:rtl/>
        </w:rPr>
        <w:t>پیوست شماره سه</w:t>
      </w:r>
      <w:r w:rsidRPr="0043247D">
        <w:rPr>
          <w:rFonts w:ascii="inherit" w:eastAsia="Times New Roman" w:hAnsi="inherit" w:cs="B Zar"/>
          <w:color w:val="AB2929"/>
          <w:sz w:val="32"/>
          <w:szCs w:val="32"/>
          <w:bdr w:val="none" w:sz="0" w:space="0" w:color="auto" w:frame="1"/>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د) فهرست بهای کالا و اقلامی که نماینده، مجاز به فروش آن می باشد</w:t>
      </w:r>
      <w:r w:rsidRPr="0043247D">
        <w:rPr>
          <w:rFonts w:ascii="Cambria" w:eastAsia="Times New Roman" w:hAnsi="Cambria" w:cs="Cambria" w:hint="cs"/>
          <w:color w:val="666666"/>
          <w:sz w:val="32"/>
          <w:szCs w:val="32"/>
          <w:rtl/>
        </w:rPr>
        <w:t> </w:t>
      </w:r>
      <w:r w:rsidRPr="0043247D">
        <w:rPr>
          <w:rFonts w:ascii="inherit" w:eastAsia="Times New Roman" w:hAnsi="inherit" w:cs="B Zar"/>
          <w:color w:val="AB2929"/>
          <w:sz w:val="32"/>
          <w:szCs w:val="32"/>
          <w:bdr w:val="none" w:sz="0" w:space="0" w:color="auto" w:frame="1"/>
        </w:rPr>
        <w:t>(</w:t>
      </w:r>
      <w:r w:rsidRPr="0043247D">
        <w:rPr>
          <w:rFonts w:ascii="inherit" w:eastAsia="Times New Roman" w:hAnsi="inherit" w:cs="B Zar"/>
          <w:color w:val="AB2929"/>
          <w:sz w:val="32"/>
          <w:szCs w:val="32"/>
          <w:bdr w:val="none" w:sz="0" w:space="0" w:color="auto" w:frame="1"/>
          <w:rtl/>
        </w:rPr>
        <w:t>پیوست شماره چهار</w:t>
      </w:r>
      <w:r w:rsidRPr="0043247D">
        <w:rPr>
          <w:rFonts w:ascii="inherit" w:eastAsia="Times New Roman" w:hAnsi="inherit" w:cs="B Zar"/>
          <w:color w:val="AB2929"/>
          <w:sz w:val="32"/>
          <w:szCs w:val="32"/>
          <w:bdr w:val="none" w:sz="0" w:space="0" w:color="auto" w:frame="1"/>
        </w:rPr>
        <w:t>)</w:t>
      </w:r>
    </w:p>
    <w:p w:rsidR="0043247D" w:rsidRPr="0043247D" w:rsidRDefault="0043247D" w:rsidP="0043247D">
      <w:pPr>
        <w:shd w:val="clear" w:color="auto" w:fill="F8F8F8"/>
        <w:spacing w:before="204"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tl/>
        </w:rPr>
        <w:t xml:space="preserve">ماده۱۳- این قرارداد در دو </w:t>
      </w:r>
      <w:r w:rsidRPr="0043247D">
        <w:rPr>
          <w:rFonts w:ascii="Cambria" w:eastAsia="Times New Roman" w:hAnsi="Cambria" w:cs="Cambria" w:hint="cs"/>
          <w:color w:val="666666"/>
          <w:sz w:val="32"/>
          <w:szCs w:val="32"/>
          <w:rtl/>
        </w:rPr>
        <w:t> </w:t>
      </w:r>
      <w:r w:rsidRPr="0043247D">
        <w:rPr>
          <w:rFonts w:ascii="Helvetica" w:eastAsia="Times New Roman" w:hAnsi="Helvetica" w:cs="B Zar" w:hint="cs"/>
          <w:color w:val="666666"/>
          <w:sz w:val="32"/>
          <w:szCs w:val="32"/>
          <w:rtl/>
        </w:rPr>
        <w:t>نسخه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یکسان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متحدالمتن،</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تنظیم</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امضاء</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گردیده</w:t>
      </w:r>
      <w:r w:rsidRPr="0043247D">
        <w:rPr>
          <w:rFonts w:ascii="Helvetica" w:eastAsia="Times New Roman" w:hAnsi="Helvetica" w:cs="B Zar"/>
          <w:color w:val="666666"/>
          <w:sz w:val="32"/>
          <w:szCs w:val="32"/>
          <w:rtl/>
        </w:rPr>
        <w:t xml:space="preserve"> </w:t>
      </w:r>
      <w:r w:rsidRPr="0043247D">
        <w:rPr>
          <w:rFonts w:ascii="Helvetica" w:eastAsia="Times New Roman" w:hAnsi="Helvetica" w:cs="B Zar" w:hint="cs"/>
          <w:color w:val="666666"/>
          <w:sz w:val="32"/>
          <w:szCs w:val="32"/>
          <w:rtl/>
        </w:rPr>
        <w:t>و</w:t>
      </w:r>
      <w:r w:rsidRPr="0043247D">
        <w:rPr>
          <w:rFonts w:ascii="Helvetica" w:eastAsia="Times New Roman" w:hAnsi="Helvetica" w:cs="B Zar"/>
          <w:color w:val="666666"/>
          <w:sz w:val="32"/>
          <w:szCs w:val="32"/>
          <w:rtl/>
        </w:rPr>
        <w:t xml:space="preserve"> هر دو نسخه دارای اعتبار واحد می باشند</w:t>
      </w:r>
      <w:r w:rsidRPr="0043247D">
        <w:rPr>
          <w:rFonts w:ascii="Helvetica" w:eastAsia="Times New Roman" w:hAnsi="Helvetica" w:cs="B Zar"/>
          <w:color w:val="666666"/>
          <w:sz w:val="32"/>
          <w:szCs w:val="32"/>
        </w:rPr>
        <w:t>.</w:t>
      </w:r>
    </w:p>
    <w:p w:rsidR="0043247D" w:rsidRPr="0043247D" w:rsidRDefault="0043247D" w:rsidP="0043247D">
      <w:pPr>
        <w:shd w:val="clear" w:color="auto" w:fill="F8F8F8"/>
        <w:spacing w:after="0" w:line="276" w:lineRule="auto"/>
        <w:jc w:val="both"/>
        <w:textAlignment w:val="baseline"/>
        <w:rPr>
          <w:rFonts w:ascii="Helvetica" w:eastAsia="Times New Roman" w:hAnsi="Helvetica" w:cs="B Zar"/>
          <w:color w:val="666666"/>
          <w:sz w:val="32"/>
          <w:szCs w:val="32"/>
        </w:rPr>
      </w:pPr>
      <w:r w:rsidRPr="0043247D">
        <w:rPr>
          <w:rFonts w:ascii="Helvetica" w:eastAsia="Times New Roman" w:hAnsi="Helvetica" w:cs="B Zar"/>
          <w:color w:val="666666"/>
          <w:sz w:val="32"/>
          <w:szCs w:val="32"/>
        </w:rPr>
        <w:t>                       </w:t>
      </w:r>
      <w:r w:rsidRPr="0043247D">
        <w:rPr>
          <w:rFonts w:ascii="inherit" w:eastAsia="Times New Roman" w:hAnsi="inherit" w:cs="B Zar"/>
          <w:color w:val="AB2929"/>
          <w:sz w:val="32"/>
          <w:szCs w:val="32"/>
          <w:bdr w:val="none" w:sz="0" w:space="0" w:color="auto" w:frame="1"/>
          <w:rtl/>
        </w:rPr>
        <w:t xml:space="preserve">شرکت </w:t>
      </w:r>
      <w:r w:rsidRPr="0043247D">
        <w:rPr>
          <w:rFonts w:ascii="Cambria" w:eastAsia="Times New Roman" w:hAnsi="Cambria" w:cs="Cambria" w:hint="cs"/>
          <w:color w:val="AB2929"/>
          <w:sz w:val="32"/>
          <w:szCs w:val="32"/>
          <w:bdr w:val="none" w:sz="0" w:space="0" w:color="auto" w:frame="1"/>
          <w:rtl/>
        </w:rPr>
        <w:t>                            </w:t>
      </w:r>
      <w:r w:rsidRPr="0043247D">
        <w:rPr>
          <w:rFonts w:ascii="inherit" w:eastAsia="Times New Roman" w:hAnsi="inherit" w:cs="B Zar" w:hint="cs"/>
          <w:color w:val="AB2929"/>
          <w:sz w:val="32"/>
          <w:szCs w:val="32"/>
          <w:bdr w:val="none" w:sz="0" w:space="0" w:color="auto" w:frame="1"/>
          <w:rtl/>
        </w:rPr>
        <w:t>داور</w:t>
      </w:r>
      <w:r w:rsidRPr="0043247D">
        <w:rPr>
          <w:rFonts w:ascii="inherit" w:eastAsia="Times New Roman" w:hAnsi="inherit" w:cs="B Zar"/>
          <w:color w:val="AB2929"/>
          <w:sz w:val="32"/>
          <w:szCs w:val="32"/>
          <w:bdr w:val="none" w:sz="0" w:space="0" w:color="auto" w:frame="1"/>
          <w:rtl/>
        </w:rPr>
        <w:t xml:space="preserve"> </w:t>
      </w:r>
      <w:r w:rsidRPr="0043247D">
        <w:rPr>
          <w:rFonts w:ascii="inherit" w:eastAsia="Times New Roman" w:hAnsi="inherit" w:cs="B Zar" w:hint="cs"/>
          <w:color w:val="AB2929"/>
          <w:sz w:val="32"/>
          <w:szCs w:val="32"/>
          <w:bdr w:val="none" w:sz="0" w:space="0" w:color="auto" w:frame="1"/>
          <w:rtl/>
        </w:rPr>
        <w:t>مرضی</w:t>
      </w:r>
      <w:r w:rsidRPr="0043247D">
        <w:rPr>
          <w:rFonts w:ascii="inherit" w:eastAsia="Times New Roman" w:hAnsi="inherit" w:cs="B Zar"/>
          <w:color w:val="AB2929"/>
          <w:sz w:val="32"/>
          <w:szCs w:val="32"/>
          <w:bdr w:val="none" w:sz="0" w:space="0" w:color="auto" w:frame="1"/>
          <w:rtl/>
        </w:rPr>
        <w:t xml:space="preserve"> </w:t>
      </w:r>
      <w:r w:rsidRPr="0043247D">
        <w:rPr>
          <w:rFonts w:ascii="inherit" w:eastAsia="Times New Roman" w:hAnsi="inherit" w:cs="B Zar" w:hint="cs"/>
          <w:color w:val="AB2929"/>
          <w:sz w:val="32"/>
          <w:szCs w:val="32"/>
          <w:bdr w:val="none" w:sz="0" w:space="0" w:color="auto" w:frame="1"/>
          <w:rtl/>
        </w:rPr>
        <w:t>الطرفین</w:t>
      </w:r>
      <w:r w:rsidRPr="0043247D">
        <w:rPr>
          <w:rFonts w:ascii="Cambria" w:eastAsia="Times New Roman" w:hAnsi="Cambria" w:cs="Cambria" w:hint="cs"/>
          <w:color w:val="AB2929"/>
          <w:sz w:val="32"/>
          <w:szCs w:val="32"/>
          <w:bdr w:val="none" w:sz="0" w:space="0" w:color="auto" w:frame="1"/>
          <w:rtl/>
        </w:rPr>
        <w:t>                  </w:t>
      </w:r>
      <w:r w:rsidRPr="0043247D">
        <w:rPr>
          <w:rFonts w:ascii="inherit" w:eastAsia="Times New Roman" w:hAnsi="inherit" w:cs="B Zar"/>
          <w:color w:val="AB2929"/>
          <w:sz w:val="32"/>
          <w:szCs w:val="32"/>
          <w:bdr w:val="none" w:sz="0" w:space="0" w:color="auto" w:frame="1"/>
          <w:rtl/>
        </w:rPr>
        <w:t xml:space="preserve"> </w:t>
      </w:r>
      <w:r w:rsidRPr="0043247D">
        <w:rPr>
          <w:rFonts w:ascii="Cambria" w:eastAsia="Times New Roman" w:hAnsi="Cambria" w:cs="Cambria" w:hint="cs"/>
          <w:color w:val="AB2929"/>
          <w:sz w:val="32"/>
          <w:szCs w:val="32"/>
          <w:bdr w:val="none" w:sz="0" w:space="0" w:color="auto" w:frame="1"/>
          <w:rtl/>
        </w:rPr>
        <w:t>            </w:t>
      </w:r>
      <w:r w:rsidRPr="0043247D">
        <w:rPr>
          <w:rFonts w:ascii="inherit" w:eastAsia="Times New Roman" w:hAnsi="inherit" w:cs="B Zar" w:hint="cs"/>
          <w:color w:val="AB2929"/>
          <w:sz w:val="32"/>
          <w:szCs w:val="32"/>
          <w:bdr w:val="none" w:sz="0" w:space="0" w:color="auto" w:frame="1"/>
          <w:rtl/>
        </w:rPr>
        <w:t>نماینده</w:t>
      </w:r>
    </w:p>
    <w:p w:rsidR="00DC22B7" w:rsidRPr="0043247D" w:rsidRDefault="00DC22B7" w:rsidP="0043247D">
      <w:pPr>
        <w:spacing w:after="0" w:line="276" w:lineRule="auto"/>
        <w:jc w:val="both"/>
        <w:rPr>
          <w:rFonts w:cs="B Zar"/>
          <w:sz w:val="32"/>
          <w:szCs w:val="32"/>
          <w:rtl/>
        </w:rPr>
      </w:pPr>
    </w:p>
    <w:sectPr w:rsidR="00DC22B7" w:rsidRPr="0043247D" w:rsidSect="001821B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7D"/>
    <w:rsid w:val="001821B7"/>
    <w:rsid w:val="0043247D"/>
    <w:rsid w:val="00DC22B7"/>
    <w:rsid w:val="00E20BA3"/>
    <w:rsid w:val="00F825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8AF9A-077A-4E85-BE42-CD868AD7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770753">
      <w:bodyDiv w:val="1"/>
      <w:marLeft w:val="0"/>
      <w:marRight w:val="0"/>
      <w:marTop w:val="0"/>
      <w:marBottom w:val="0"/>
      <w:divBdr>
        <w:top w:val="none" w:sz="0" w:space="0" w:color="auto"/>
        <w:left w:val="none" w:sz="0" w:space="0" w:color="auto"/>
        <w:bottom w:val="none" w:sz="0" w:space="0" w:color="auto"/>
        <w:right w:val="none" w:sz="0" w:space="0" w:color="auto"/>
      </w:divBdr>
      <w:divsChild>
        <w:div w:id="1959332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aesikia.com/2591/%d9%86%d9%85%d9%88%d9%86%d9%87-%d8%b3%d8%a7%d8%af%d9%87-%db%8c%da%a9-%d9%82%d8%b1%d8%a7%d8%b1%d8%af%d8%a7%d8%af-%d9%86%d9%85%d8%a7%db%8c%d9%86%d8%af%da%af%db%8c-%d9%81%d8%b1%d9%88%d8%b4-%d9%85%d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3</cp:revision>
  <dcterms:created xsi:type="dcterms:W3CDTF">2020-06-29T14:04:00Z</dcterms:created>
  <dcterms:modified xsi:type="dcterms:W3CDTF">2020-09-19T13:40:00Z</dcterms:modified>
</cp:coreProperties>
</file>